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73" w:rsidRPr="000C63F7" w:rsidRDefault="00536073" w:rsidP="00536073">
      <w:pPr>
        <w:spacing w:after="0" w:line="240" w:lineRule="auto"/>
        <w:ind w:right="-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3F7">
        <w:rPr>
          <w:rFonts w:ascii="Times New Roman" w:eastAsia="Times New Roman" w:hAnsi="Times New Roman" w:cs="Times New Roman"/>
          <w:b/>
          <w:sz w:val="24"/>
          <w:szCs w:val="24"/>
        </w:rPr>
        <w:t>Критерии и показатели</w:t>
      </w:r>
    </w:p>
    <w:p w:rsidR="00536073" w:rsidRPr="000C63F7" w:rsidRDefault="00536073" w:rsidP="00536073">
      <w:pPr>
        <w:spacing w:after="0" w:line="240" w:lineRule="auto"/>
        <w:ind w:right="-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3F7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оценки эффективности и качества деятельности работников библиографической службы структурных подразделений МБУК «ЦБС ЗГО» </w:t>
      </w:r>
    </w:p>
    <w:p w:rsidR="00536073" w:rsidRPr="000C63F7" w:rsidRDefault="00536073" w:rsidP="00536073">
      <w:pPr>
        <w:spacing w:after="0" w:line="240" w:lineRule="auto"/>
        <w:ind w:right="-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3F7">
        <w:rPr>
          <w:rFonts w:ascii="Times New Roman" w:eastAsia="Times New Roman" w:hAnsi="Times New Roman" w:cs="Times New Roman"/>
          <w:sz w:val="24"/>
          <w:szCs w:val="24"/>
        </w:rPr>
        <w:t>(библиограф, библиотекарь, ведущий библиограф</w:t>
      </w:r>
      <w:r w:rsidRPr="000C63F7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W w:w="11083" w:type="dxa"/>
        <w:tblInd w:w="-1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2269"/>
        <w:gridCol w:w="1560"/>
        <w:gridCol w:w="1560"/>
        <w:gridCol w:w="1984"/>
        <w:gridCol w:w="2860"/>
      </w:tblGrid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C63F7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0C63F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C63F7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Наименование критерия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Весовой коэффициент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Диапазон индикаторов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Периодичность измерения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Источники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данных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Выполнение дополнительных видов работ в соответствующем периоде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Еженедельные планы сотрудника,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табель учета рабочего времени, приказы, распоряжения администрации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-5 до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Докладная записка,  объяснительная записка о нарушении дисциплины, картотека взысканий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Трудовая дисциплина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-5 до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Докладная записка,  объяснительная записка о нарушении дисциплины, приказ о наложении взыскания, акты, картотека взысканий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Дневник работы подразделения, еженедельные планы сотрудника, справки о работе за отчетный период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Выполнение показателей СБИР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C63F7">
              <w:rPr>
                <w:rFonts w:ascii="Times New Roman" w:eastAsia="Times New Roman" w:hAnsi="Times New Roman" w:cs="Times New Roman"/>
              </w:rPr>
              <w:t>.1 Выполнение библиографических справок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C63F7">
              <w:rPr>
                <w:rFonts w:ascii="Times New Roman" w:eastAsia="Times New Roman" w:hAnsi="Times New Roman" w:cs="Times New Roman"/>
              </w:rPr>
              <w:t>.2 Количество абонентов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C63F7">
              <w:rPr>
                <w:rFonts w:ascii="Times New Roman" w:eastAsia="Times New Roman" w:hAnsi="Times New Roman" w:cs="Times New Roman"/>
              </w:rPr>
              <w:t>.3 Количество информаций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1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подразделения, ежемесячные цифровые отчеты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C63F7">
              <w:rPr>
                <w:rFonts w:ascii="Times New Roman" w:eastAsia="Times New Roman" w:hAnsi="Times New Roman" w:cs="Times New Roman"/>
              </w:rPr>
              <w:t>Библиографированиесоставление</w:t>
            </w:r>
            <w:proofErr w:type="spellEnd"/>
            <w:r w:rsidRPr="000C63F7">
              <w:rPr>
                <w:rFonts w:ascii="Times New Roman" w:eastAsia="Times New Roman" w:hAnsi="Times New Roman" w:cs="Times New Roman"/>
              </w:rPr>
              <w:t xml:space="preserve"> библиографической записи на разные источники информации: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ЭБД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СБА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3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подразделения, дневник работы сотрудника, ежемесячные цифровые отчеты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 xml:space="preserve">Модернизация библиотечно-библиографических процессов (электронные рассылки, работа в </w:t>
            </w:r>
            <w:proofErr w:type="spellStart"/>
            <w:r w:rsidRPr="000C63F7">
              <w:rPr>
                <w:rFonts w:ascii="Times New Roman" w:eastAsia="Times New Roman" w:hAnsi="Times New Roman" w:cs="Times New Roman"/>
              </w:rPr>
              <w:t>ВКонтакте</w:t>
            </w:r>
            <w:proofErr w:type="spellEnd"/>
            <w:r w:rsidRPr="000C63F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3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 xml:space="preserve">подразделения, дневник работы сотрудника, ежемесячные цифровые отчеты, 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 xml:space="preserve">внутренняя статистика группы </w:t>
            </w:r>
            <w:proofErr w:type="spellStart"/>
            <w:r w:rsidRPr="000C63F7">
              <w:rPr>
                <w:rFonts w:ascii="Times New Roman" w:eastAsia="Times New Roman" w:hAnsi="Times New Roman" w:cs="Times New Roman"/>
              </w:rPr>
              <w:t>ВКонтакте</w:t>
            </w:r>
            <w:proofErr w:type="spellEnd"/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Обучение потребителей информационной культуре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Индивидуально-групповое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C63F7">
              <w:rPr>
                <w:rFonts w:ascii="Times New Roman" w:eastAsia="Times New Roman" w:hAnsi="Times New Roman" w:cs="Times New Roman"/>
              </w:rPr>
              <w:t>Массовые</w:t>
            </w:r>
            <w:proofErr w:type="gramEnd"/>
            <w:r w:rsidRPr="000C63F7">
              <w:rPr>
                <w:rFonts w:ascii="Times New Roman" w:eastAsia="Times New Roman" w:hAnsi="Times New Roman" w:cs="Times New Roman"/>
              </w:rPr>
              <w:t xml:space="preserve"> с использованием интерактивных форм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подразделения, дневник работы сотрудника, ежемесячные цифровые отчеты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Создание библиографической продукции разных типов: *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электронная библиография, печатные издания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3</w:t>
            </w: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63F7">
              <w:rPr>
                <w:rFonts w:ascii="Times New Roman" w:eastAsia="Times New Roman" w:hAnsi="Times New Roman" w:cs="Times New Roman"/>
              </w:rPr>
              <w:t>Разработанные библиографические издания</w:t>
            </w:r>
          </w:p>
        </w:tc>
      </w:tr>
      <w:tr w:rsidR="00536073" w:rsidRPr="000C63F7" w:rsidTr="009D0C3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86FDC">
              <w:rPr>
                <w:rFonts w:ascii="Calibri" w:eastAsia="Times New Roman" w:hAnsi="Calibri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41.6pt;margin-top:.6pt;width:108.95pt;height:11.9pt;flip:y;z-index:251661312;mso-position-horizontal-relative:text;mso-position-vertical-relative:text" o:connectortype="straight"/>
              </w:pict>
            </w:r>
            <w:r w:rsidRPr="000C63F7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26" type="#_x0000_t32" style="position:absolute;margin-left:-4.85pt;margin-top:.6pt;width:112.9pt;height:11.9pt;z-index:251660288;mso-position-horizontal-relative:text;mso-position-vertical-relative:text" o:connectortype="straight"/>
              </w:pic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31" type="#_x0000_t32" style="position:absolute;margin-left:71.85pt;margin-top:.6pt;width:101.45pt;height:11.9pt;flip:y;z-index:251665408;mso-position-horizontal-relative:text;mso-position-vertical-relative:text" o:connectortype="straight"/>
              </w:pict>
            </w: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29" type="#_x0000_t32" style="position:absolute;margin-left:-3.9pt;margin-top:.6pt;width:75.75pt;height:11.9pt;z-index:251663360;mso-position-horizontal-relative:text;mso-position-vertical-relative:text" o:connectortype="straight"/>
              </w:pict>
            </w: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28" type="#_x0000_t32" style="position:absolute;margin-left:-3.9pt;margin-top:.6pt;width:75.75pt;height:11.9pt;flip:y;z-index:251662336;mso-position-horizontal-relative:text;mso-position-vertical-relative:text" o:connectortype="straight"/>
              </w:pic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32" type="#_x0000_t32" style="position:absolute;margin-left:89.05pt;margin-top:.6pt;width:146.75pt;height:11.9pt;z-index:251666432;mso-position-horizontal-relative:text;mso-position-vertical-relative:text" o:connectortype="straight"/>
              </w:pict>
            </w: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33" type="#_x0000_t32" style="position:absolute;margin-left:89.05pt;margin-top:.6pt;width:146.75pt;height:11.9pt;flip:y;z-index:251667456;mso-position-horizontal-relative:text;mso-position-vertical-relative:text" o:connectortype="straight"/>
              </w:pict>
            </w:r>
            <w:r w:rsidRPr="00186FDC">
              <w:rPr>
                <w:rFonts w:ascii="Calibri" w:eastAsia="Times New Roman" w:hAnsi="Calibri" w:cs="Times New Roman"/>
                <w:noProof/>
              </w:rPr>
              <w:pict>
                <v:shape id="_x0000_s1030" type="#_x0000_t32" style="position:absolute;margin-left:-3pt;margin-top:.6pt;width:98.3pt;height:11.9pt;z-index:251664384;mso-position-horizontal-relative:text;mso-position-vertical-relative:text" o:connectortype="straight"/>
              </w:pic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073" w:rsidRPr="000C63F7" w:rsidRDefault="00536073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36073" w:rsidRPr="000C63F7" w:rsidRDefault="00536073" w:rsidP="0053607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36073" w:rsidRPr="000C63F7" w:rsidRDefault="00536073" w:rsidP="00536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3F7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баллов: ежемесячно – 35, ежеквартально 45 </w:t>
      </w:r>
    </w:p>
    <w:p w:rsidR="00536073" w:rsidRPr="000C63F7" w:rsidRDefault="00536073" w:rsidP="00536073">
      <w:pPr>
        <w:rPr>
          <w:rFonts w:ascii="Calibri" w:eastAsia="Times New Roman" w:hAnsi="Calibri" w:cs="Times New Roman"/>
        </w:rPr>
      </w:pPr>
    </w:p>
    <w:p w:rsidR="00536073" w:rsidRDefault="00536073" w:rsidP="00536073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6073" w:rsidRDefault="00536073" w:rsidP="00536073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6073" w:rsidRDefault="00536073" w:rsidP="00536073">
      <w:pPr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1707B4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Default="00536073" w:rsidP="00536073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536073" w:rsidRPr="00F274D3" w:rsidRDefault="00536073" w:rsidP="00536073">
      <w:pPr>
        <w:pStyle w:val="a3"/>
        <w:ind w:left="644"/>
        <w:rPr>
          <w:sz w:val="24"/>
          <w:szCs w:val="24"/>
        </w:rPr>
      </w:pPr>
      <w:r w:rsidRPr="00F274D3">
        <w:rPr>
          <w:sz w:val="24"/>
          <w:szCs w:val="24"/>
        </w:rPr>
        <w:t>__________________________</w:t>
      </w:r>
    </w:p>
    <w:p w:rsidR="00536073" w:rsidRDefault="00536073" w:rsidP="00536073">
      <w:pPr>
        <w:pStyle w:val="a3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4D3">
        <w:rPr>
          <w:sz w:val="24"/>
          <w:szCs w:val="24"/>
        </w:rPr>
        <w:t>*</w:t>
      </w:r>
      <w:r w:rsidRPr="00887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112F0D" w:rsidRDefault="00112F0D"/>
    <w:sectPr w:rsidR="00112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36073"/>
    <w:rsid w:val="00112F0D"/>
    <w:rsid w:val="0053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29"/>
        <o:r id="V:Rule4" type="connector" idref="#_x0000_s1033"/>
        <o:r id="V:Rule5" type="connector" idref="#_x0000_s1027"/>
        <o:r id="V:Rule6" type="connector" idref="#_x0000_s1026"/>
        <o:r id="V:Rule7" type="connector" idref="#_x0000_s1028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07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2015-06-02T04:21:00Z</dcterms:created>
  <dcterms:modified xsi:type="dcterms:W3CDTF">2015-06-02T04:21:00Z</dcterms:modified>
</cp:coreProperties>
</file>